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AA" w:rsidRDefault="002659A9">
      <w:pPr>
        <w:pStyle w:val="Heading1"/>
      </w:pPr>
      <w:r>
        <w:t>Safe Drive Stay Alive 2018</w:t>
      </w:r>
    </w:p>
    <w:tbl>
      <w:tblPr>
        <w:tblStyle w:val="TableGrid"/>
        <w:tblpPr w:leftFromText="180" w:rightFromText="180" w:vertAnchor="text" w:horzAnchor="margin" w:tblpXSpec="center" w:tblpY="118"/>
        <w:tblW w:w="66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</w:tblGrid>
      <w:tr w:rsidR="002659A9" w:rsidTr="002659A9">
        <w:trPr>
          <w:trHeight w:val="217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659A9" w:rsidRDefault="002659A9" w:rsidP="002659A9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Please return by email </w:t>
            </w:r>
            <w:hyperlink r:id="rId5" w:history="1">
              <w:r w:rsidR="00BA2D92" w:rsidRPr="006D727A">
                <w:rPr>
                  <w:rStyle w:val="Hyperlink"/>
                  <w:rFonts w:ascii="Tahoma" w:eastAsia="Tahoma" w:hAnsi="Tahoma" w:cs="Tahoma"/>
                  <w:sz w:val="20"/>
                </w:rPr>
                <w:t>Road.Safety@barnet.gov.uk</w:t>
              </w:r>
            </w:hyperlink>
            <w:r w:rsidR="00BA2D92"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 by 14</w:t>
            </w:r>
            <w:r w:rsidR="00BA2D92" w:rsidRPr="00BA2D92">
              <w:rPr>
                <w:rFonts w:ascii="Tahoma" w:eastAsia="Tahoma" w:hAnsi="Tahoma" w:cs="Tahoma"/>
                <w:b/>
                <w:color w:val="1F497D"/>
                <w:sz w:val="20"/>
                <w:vertAlign w:val="superscript"/>
              </w:rPr>
              <w:t>th</w:t>
            </w:r>
            <w:r w:rsidR="00BA2D92"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 September</w:t>
            </w:r>
          </w:p>
        </w:tc>
      </w:tr>
    </w:tbl>
    <w:p w:rsidR="00B254AA" w:rsidRDefault="00B254AA">
      <w:pPr>
        <w:spacing w:after="0"/>
        <w:jc w:val="center"/>
      </w:pPr>
    </w:p>
    <w:p w:rsidR="00B254AA" w:rsidRDefault="002F548E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44"/>
      </w:tblGrid>
      <w:tr w:rsidR="00B254AA">
        <w:trPr>
          <w:trHeight w:val="1699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School:          ______________________________________________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Full address: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______________________________________________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Postcode:       ____________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B254AA">
        <w:trPr>
          <w:trHeight w:val="4357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Contact person’s name in full:  ____________________________________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Email address:  ________________________________________________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Daytime Tel: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     ____________________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Mobile Number:  ____________________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Pr="002659A9" w:rsidRDefault="002F548E">
            <w:pPr>
              <w:spacing w:after="0"/>
              <w:rPr>
                <w:color w:val="auto"/>
              </w:rPr>
            </w:pPr>
            <w:r w:rsidRPr="002659A9">
              <w:rPr>
                <w:rFonts w:ascii="Tahoma" w:eastAsia="Tahoma" w:hAnsi="Tahoma" w:cs="Tahoma"/>
                <w:b/>
                <w:color w:val="auto"/>
                <w:sz w:val="20"/>
              </w:rPr>
              <w:t>Alternative</w:t>
            </w:r>
            <w:r w:rsidRPr="002659A9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named contact in case of staff absence etc.: </w:t>
            </w:r>
          </w:p>
          <w:p w:rsidR="00B254AA" w:rsidRPr="002659A9" w:rsidRDefault="002F548E">
            <w:pPr>
              <w:spacing w:after="0"/>
              <w:rPr>
                <w:color w:val="auto"/>
              </w:rPr>
            </w:pPr>
            <w:r w:rsidRPr="002659A9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____________________________ 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Email address:  ________________________________________________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Alternative Tel: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_______________________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B254AA">
        <w:trPr>
          <w:trHeight w:val="5348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Venue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  <w:proofErr w:type="spellStart"/>
            <w:r w:rsidR="002659A9" w:rsidRPr="002659A9">
              <w:rPr>
                <w:rStyle w:val="organization-name"/>
                <w:rFonts w:ascii="Arial" w:hAnsi="Arial" w:cs="Arial"/>
                <w:color w:val="auto"/>
              </w:rPr>
              <w:t>artsdepot</w:t>
            </w:r>
            <w:proofErr w:type="spellEnd"/>
            <w:r w:rsidR="002659A9" w:rsidRPr="002659A9">
              <w:rPr>
                <w:rFonts w:ascii="Arial" w:hAnsi="Arial" w:cs="Arial"/>
                <w:color w:val="auto"/>
              </w:rPr>
              <w:t> </w:t>
            </w:r>
            <w:r w:rsidR="002659A9" w:rsidRPr="002659A9">
              <w:rPr>
                <w:rStyle w:val="street-address"/>
                <w:rFonts w:ascii="Arial" w:hAnsi="Arial" w:cs="Arial"/>
                <w:color w:val="auto"/>
              </w:rPr>
              <w:t>5 Nether Street</w:t>
            </w:r>
            <w:r w:rsidR="002659A9" w:rsidRPr="002659A9">
              <w:rPr>
                <w:rStyle w:val="adr"/>
                <w:rFonts w:ascii="Arial" w:hAnsi="Arial" w:cs="Arial"/>
                <w:color w:val="auto"/>
              </w:rPr>
              <w:t> </w:t>
            </w:r>
            <w:r w:rsidR="002659A9" w:rsidRPr="002659A9">
              <w:rPr>
                <w:rStyle w:val="street-address"/>
                <w:rFonts w:ascii="Arial" w:hAnsi="Arial" w:cs="Arial"/>
                <w:color w:val="auto"/>
              </w:rPr>
              <w:t xml:space="preserve">Tally </w:t>
            </w:r>
            <w:proofErr w:type="spellStart"/>
            <w:r w:rsidR="002659A9" w:rsidRPr="002659A9">
              <w:rPr>
                <w:rStyle w:val="street-address"/>
                <w:rFonts w:ascii="Arial" w:hAnsi="Arial" w:cs="Arial"/>
                <w:color w:val="auto"/>
              </w:rPr>
              <w:t>Ho</w:t>
            </w:r>
            <w:proofErr w:type="spellEnd"/>
            <w:r w:rsidR="002659A9" w:rsidRPr="002659A9">
              <w:rPr>
                <w:rStyle w:val="street-address"/>
                <w:rFonts w:ascii="Arial" w:hAnsi="Arial" w:cs="Arial"/>
                <w:color w:val="auto"/>
              </w:rPr>
              <w:t xml:space="preserve"> Corner</w:t>
            </w:r>
            <w:r w:rsidR="002659A9" w:rsidRPr="002659A9">
              <w:rPr>
                <w:rStyle w:val="adr"/>
                <w:rFonts w:ascii="Arial" w:hAnsi="Arial" w:cs="Arial"/>
                <w:color w:val="auto"/>
              </w:rPr>
              <w:t> </w:t>
            </w:r>
            <w:r w:rsidR="002659A9" w:rsidRPr="002659A9">
              <w:rPr>
                <w:rStyle w:val="street-address"/>
                <w:rFonts w:ascii="Arial" w:hAnsi="Arial" w:cs="Arial"/>
                <w:color w:val="auto"/>
              </w:rPr>
              <w:t>North Finchley</w:t>
            </w:r>
            <w:r w:rsidR="002659A9" w:rsidRPr="002659A9">
              <w:rPr>
                <w:rStyle w:val="adr"/>
                <w:rFonts w:ascii="Arial" w:hAnsi="Arial" w:cs="Arial"/>
                <w:color w:val="auto"/>
              </w:rPr>
              <w:t> </w:t>
            </w:r>
            <w:r w:rsidR="002659A9" w:rsidRPr="002659A9">
              <w:rPr>
                <w:rStyle w:val="region"/>
                <w:rFonts w:ascii="Arial" w:hAnsi="Arial" w:cs="Arial"/>
                <w:color w:val="auto"/>
              </w:rPr>
              <w:t>London</w:t>
            </w:r>
            <w:r w:rsidR="002659A9" w:rsidRPr="002659A9">
              <w:rPr>
                <w:rStyle w:val="adr"/>
                <w:rFonts w:ascii="Arial" w:hAnsi="Arial" w:cs="Arial"/>
                <w:color w:val="auto"/>
              </w:rPr>
              <w:t> </w:t>
            </w:r>
            <w:r w:rsidR="002659A9" w:rsidRPr="002659A9">
              <w:rPr>
                <w:rStyle w:val="postal-code"/>
                <w:rFonts w:ascii="Arial" w:hAnsi="Arial" w:cs="Arial"/>
                <w:color w:val="auto"/>
              </w:rPr>
              <w:t>N12 0GA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How will the sc</w:t>
            </w:r>
            <w:r w:rsidR="002659A9">
              <w:rPr>
                <w:rFonts w:ascii="Tahoma" w:eastAsia="Tahoma" w:hAnsi="Tahoma" w:cs="Tahoma"/>
                <w:sz w:val="20"/>
              </w:rPr>
              <w:t xml:space="preserve">hool group be travelling to </w:t>
            </w:r>
            <w:proofErr w:type="spellStart"/>
            <w:r w:rsidR="002659A9">
              <w:rPr>
                <w:rFonts w:ascii="Tahoma" w:eastAsia="Tahoma" w:hAnsi="Tahoma" w:cs="Tahoma"/>
                <w:sz w:val="20"/>
              </w:rPr>
              <w:t>artsdepot</w:t>
            </w:r>
            <w:proofErr w:type="spellEnd"/>
            <w:r w:rsidR="002659A9">
              <w:rPr>
                <w:rFonts w:ascii="Tahoma" w:eastAsia="Tahoma" w:hAnsi="Tahoma" w:cs="Tahoma"/>
                <w:sz w:val="20"/>
              </w:rPr>
              <w:t>?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[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 xml:space="preserve">  ]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="002659A9">
              <w:rPr>
                <w:rFonts w:ascii="Tahoma" w:eastAsia="Tahoma" w:hAnsi="Tahoma" w:cs="Tahoma"/>
                <w:b/>
                <w:sz w:val="20"/>
              </w:rPr>
              <w:t>Walking or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[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 xml:space="preserve">  ]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Do you wish us to book a </w:t>
            </w:r>
            <w:r w:rsidR="002659A9">
              <w:rPr>
                <w:rFonts w:ascii="Tahoma" w:eastAsia="Tahoma" w:hAnsi="Tahoma" w:cs="Tahoma"/>
                <w:b/>
                <w:sz w:val="20"/>
              </w:rPr>
              <w:t>c</w:t>
            </w:r>
            <w:r>
              <w:rPr>
                <w:rFonts w:ascii="Tahoma" w:eastAsia="Tahoma" w:hAnsi="Tahoma" w:cs="Tahoma"/>
                <w:b/>
                <w:sz w:val="20"/>
              </w:rPr>
              <w:t>oach</w:t>
            </w:r>
            <w:r>
              <w:rPr>
                <w:rFonts w:ascii="Tahoma" w:eastAsia="Tahoma" w:hAnsi="Tahoma" w:cs="Tahoma"/>
                <w:sz w:val="20"/>
              </w:rPr>
              <w:t xml:space="preserve"> for collection from school 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[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 xml:space="preserve">  ]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Do you wish us to book a </w:t>
            </w:r>
            <w:r w:rsidR="002659A9">
              <w:rPr>
                <w:rFonts w:ascii="Tahoma" w:eastAsia="Tahoma" w:hAnsi="Tahoma" w:cs="Tahoma"/>
                <w:b/>
                <w:sz w:val="20"/>
              </w:rPr>
              <w:t>c</w:t>
            </w:r>
            <w:r>
              <w:rPr>
                <w:rFonts w:ascii="Tahoma" w:eastAsia="Tahoma" w:hAnsi="Tahoma" w:cs="Tahoma"/>
                <w:b/>
                <w:sz w:val="20"/>
              </w:rPr>
              <w:t>oach</w:t>
            </w:r>
            <w:r>
              <w:rPr>
                <w:rFonts w:ascii="Tahoma" w:eastAsia="Tahoma" w:hAnsi="Tahoma" w:cs="Tahoma"/>
                <w:sz w:val="20"/>
              </w:rPr>
              <w:t xml:space="preserve"> for departure to school   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[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 xml:space="preserve">  ]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Students will be dismissed at the end of the show, making</w:t>
            </w:r>
            <w:r w:rsidR="002260B7">
              <w:rPr>
                <w:rFonts w:ascii="Tahoma" w:eastAsia="Tahoma" w:hAnsi="Tahoma" w:cs="Tahoma"/>
                <w:sz w:val="20"/>
              </w:rPr>
              <w:t xml:space="preserve"> their own travel arrangements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If you require us to arrange transportation for your students please provide coach park</w:t>
            </w:r>
            <w:r>
              <w:rPr>
                <w:rFonts w:ascii="Tahoma" w:eastAsia="Tahoma" w:hAnsi="Tahoma" w:cs="Tahoma"/>
                <w:sz w:val="20"/>
              </w:rPr>
              <w:t xml:space="preserve">ing location: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_______________________________________________________________________________.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 xml:space="preserve">Are there any parking restrictions around the school site, which will cause coach drivers issues when collecting and dropping off students?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[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 xml:space="preserve">  ]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>Yes</w:t>
            </w:r>
            <w:r>
              <w:rPr>
                <w:rFonts w:ascii="Tahoma" w:eastAsia="Tahoma" w:hAnsi="Tahoma" w:cs="Tahoma"/>
                <w:sz w:val="20"/>
              </w:rPr>
              <w:t xml:space="preserve">       [    ] </w:t>
            </w:r>
            <w:r>
              <w:rPr>
                <w:rFonts w:ascii="Tahoma" w:eastAsia="Tahoma" w:hAnsi="Tahoma" w:cs="Tahoma"/>
                <w:b/>
                <w:sz w:val="20"/>
              </w:rPr>
              <w:t>No</w:t>
            </w:r>
            <w:r>
              <w:rPr>
                <w:rFonts w:ascii="Tahoma" w:eastAsia="Tahoma" w:hAnsi="Tahoma" w:cs="Tahoma"/>
                <w:sz w:val="20"/>
              </w:rPr>
              <w:t xml:space="preserve">      </w:t>
            </w:r>
            <w:r>
              <w:rPr>
                <w:rFonts w:ascii="Tahoma" w:eastAsia="Tahoma" w:hAnsi="Tahoma" w:cs="Tahoma"/>
                <w:b/>
                <w:sz w:val="20"/>
              </w:rPr>
              <w:t>If yes, please explain below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______________________________________________________________________________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  <w:p w:rsidR="00B254AA" w:rsidRDefault="002F548E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B254AA" w:rsidRDefault="00B254AA" w:rsidP="002F548E">
      <w:pPr>
        <w:pStyle w:val="Heading1"/>
        <w:ind w:left="0" w:firstLine="0"/>
        <w:jc w:val="left"/>
      </w:pPr>
    </w:p>
    <w:tbl>
      <w:tblPr>
        <w:tblStyle w:val="TableGrid"/>
        <w:tblW w:w="9244" w:type="dxa"/>
        <w:tblInd w:w="-108" w:type="dxa"/>
        <w:tblCellMar>
          <w:top w:w="52" w:type="dxa"/>
          <w:left w:w="79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9244"/>
      </w:tblGrid>
      <w:tr w:rsidR="00B254AA" w:rsidTr="002F548E">
        <w:trPr>
          <w:trHeight w:val="1615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A9" w:rsidRDefault="002659A9">
            <w:pPr>
              <w:spacing w:after="0"/>
              <w:ind w:left="29"/>
              <w:rPr>
                <w:rFonts w:ascii="Tahoma" w:eastAsia="Tahoma" w:hAnsi="Tahoma" w:cs="Tahoma"/>
                <w:sz w:val="20"/>
              </w:rPr>
            </w:pP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b/>
                <w:sz w:val="20"/>
              </w:rPr>
              <w:t>Number of pupils attending</w:t>
            </w:r>
            <w:r>
              <w:rPr>
                <w:rFonts w:ascii="Tahoma" w:eastAsia="Tahoma" w:hAnsi="Tahoma" w:cs="Tahoma"/>
                <w:sz w:val="20"/>
              </w:rPr>
              <w:t xml:space="preserve">:  _________               </w:t>
            </w:r>
            <w:r>
              <w:rPr>
                <w:rFonts w:ascii="Tahoma" w:eastAsia="Tahoma" w:hAnsi="Tahoma" w:cs="Tahoma"/>
                <w:b/>
                <w:sz w:val="20"/>
              </w:rPr>
              <w:t>Year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group/s attending: </w:t>
            </w:r>
            <w:r>
              <w:rPr>
                <w:rFonts w:ascii="Tahoma" w:eastAsia="Tahoma" w:hAnsi="Tahoma" w:cs="Tahoma"/>
                <w:sz w:val="20"/>
              </w:rPr>
              <w:t xml:space="preserve">______________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2260B7" w:rsidRDefault="002260B7" w:rsidP="002260B7">
            <w:pPr>
              <w:spacing w:after="0"/>
              <w:ind w:left="29"/>
              <w:rPr>
                <w:rFonts w:ascii="Tahoma" w:eastAsia="Tahoma" w:hAnsi="Tahoma" w:cs="Tahoma"/>
                <w:b/>
                <w:sz w:val="20"/>
              </w:rPr>
            </w:pPr>
          </w:p>
          <w:p w:rsidR="00B254AA" w:rsidRDefault="002F548E" w:rsidP="002260B7">
            <w:pPr>
              <w:spacing w:after="0"/>
              <w:ind w:left="29"/>
            </w:pPr>
            <w:r>
              <w:rPr>
                <w:rFonts w:ascii="Tahoma" w:eastAsia="Tahoma" w:hAnsi="Tahoma" w:cs="Tahoma"/>
                <w:b/>
                <w:sz w:val="20"/>
              </w:rPr>
              <w:t>Number of staff attending</w:t>
            </w:r>
            <w:r>
              <w:rPr>
                <w:rFonts w:ascii="Tahoma" w:eastAsia="Tahoma" w:hAnsi="Tahoma" w:cs="Tahoma"/>
                <w:sz w:val="20"/>
              </w:rPr>
              <w:t xml:space="preserve">:   _________ </w:t>
            </w:r>
          </w:p>
        </w:tc>
      </w:tr>
      <w:tr w:rsidR="00B254AA">
        <w:trPr>
          <w:trHeight w:val="3646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92" w:rsidRDefault="00BA2D92">
            <w:pPr>
              <w:spacing w:after="0"/>
              <w:ind w:left="29"/>
              <w:rPr>
                <w:rFonts w:ascii="Tahoma" w:eastAsia="Tahoma" w:hAnsi="Tahoma" w:cs="Tahoma"/>
                <w:b/>
                <w:sz w:val="20"/>
              </w:rPr>
            </w:pPr>
          </w:p>
          <w:p w:rsidR="00BA2D92" w:rsidRPr="002F548E" w:rsidRDefault="00BA2D92">
            <w:pPr>
              <w:spacing w:after="0"/>
              <w:ind w:left="29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Please indicate your choice of booking dates/times in order of preference.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="002F548E" w:rsidRPr="002F548E">
              <w:rPr>
                <w:rFonts w:ascii="Tahoma" w:eastAsia="Tahoma" w:hAnsi="Tahoma" w:cs="Tahoma"/>
                <w:sz w:val="20"/>
              </w:rPr>
              <w:t>For afternoon performances, please allow time for students to eat before they arrive at the venue.</w:t>
            </w:r>
          </w:p>
          <w:p w:rsidR="00BA2D92" w:rsidRDefault="00BA2D92">
            <w:pPr>
              <w:spacing w:after="257"/>
              <w:ind w:left="29"/>
              <w:rPr>
                <w:rFonts w:ascii="Tahoma" w:eastAsia="Tahoma" w:hAnsi="Tahoma" w:cs="Tahoma"/>
                <w:sz w:val="20"/>
              </w:rPr>
            </w:pPr>
          </w:p>
          <w:p w:rsidR="00B254AA" w:rsidRDefault="002260B7">
            <w:pPr>
              <w:spacing w:after="257"/>
              <w:ind w:left="29"/>
            </w:pPr>
            <w:r>
              <w:rPr>
                <w:rFonts w:ascii="Tahoma" w:eastAsia="Tahoma" w:hAnsi="Tahoma" w:cs="Tahoma"/>
                <w:b/>
                <w:sz w:val="20"/>
              </w:rPr>
              <w:t>1.  Monday 26</w:t>
            </w:r>
            <w:r w:rsidR="002F548E">
              <w:rPr>
                <w:rFonts w:ascii="Tahoma" w:eastAsia="Tahoma" w:hAnsi="Tahoma" w:cs="Tahoma"/>
                <w:b/>
                <w:sz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November 2018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 xml:space="preserve"> – </w:t>
            </w:r>
            <w:r w:rsidR="002F548E">
              <w:rPr>
                <w:rFonts w:ascii="Tahoma" w:eastAsia="Tahoma" w:hAnsi="Tahoma" w:cs="Tahoma"/>
                <w:b/>
                <w:color w:val="4F81BD"/>
                <w:sz w:val="20"/>
              </w:rPr>
              <w:t>PM</w:t>
            </w:r>
            <w:r w:rsidR="00BA2D92"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only</w:t>
            </w:r>
            <w:r w:rsidR="00BA2D92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 w:rsidR="009E205F">
              <w:rPr>
                <w:rFonts w:ascii="Tahoma" w:eastAsia="Tahoma" w:hAnsi="Tahoma" w:cs="Tahoma"/>
                <w:b/>
                <w:sz w:val="20"/>
              </w:rPr>
              <w:t>(13:00-14:30</w:t>
            </w:r>
            <w:r>
              <w:rPr>
                <w:rFonts w:ascii="Tahoma" w:eastAsia="Tahoma" w:hAnsi="Tahoma" w:cs="Tahoma"/>
                <w:b/>
                <w:sz w:val="20"/>
              </w:rPr>
              <w:t>)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   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>[</w:t>
            </w:r>
            <w:proofErr w:type="gramEnd"/>
            <w:r w:rsidR="002F548E">
              <w:rPr>
                <w:rFonts w:ascii="Tahoma" w:eastAsia="Tahoma" w:hAnsi="Tahoma" w:cs="Tahoma"/>
                <w:b/>
                <w:sz w:val="20"/>
              </w:rPr>
              <w:t xml:space="preserve">   ]</w:t>
            </w:r>
            <w:r w:rsidR="002F548E"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Pr="009E205F" w:rsidRDefault="002260B7">
            <w:pPr>
              <w:numPr>
                <w:ilvl w:val="0"/>
                <w:numId w:val="1"/>
              </w:numPr>
              <w:spacing w:after="260"/>
              <w:ind w:left="277" w:hanging="248"/>
            </w:pPr>
            <w:r>
              <w:rPr>
                <w:rFonts w:ascii="Tahoma" w:eastAsia="Tahoma" w:hAnsi="Tahoma" w:cs="Tahoma"/>
                <w:b/>
                <w:sz w:val="20"/>
              </w:rPr>
              <w:t>Tuesday 27</w:t>
            </w:r>
            <w:r w:rsidR="002F548E">
              <w:rPr>
                <w:rFonts w:ascii="Tahoma" w:eastAsia="Tahoma" w:hAnsi="Tahoma" w:cs="Tahoma"/>
                <w:b/>
                <w:sz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November 2018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 xml:space="preserve"> – </w:t>
            </w:r>
            <w:r w:rsidR="002F548E">
              <w:rPr>
                <w:rFonts w:ascii="Tahoma" w:eastAsia="Tahoma" w:hAnsi="Tahoma" w:cs="Tahoma"/>
                <w:b/>
                <w:color w:val="4F81BD"/>
                <w:sz w:val="20"/>
              </w:rPr>
              <w:t>AM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(10:00-11:30)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   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>[</w:t>
            </w:r>
            <w:proofErr w:type="gramEnd"/>
            <w:r w:rsidR="002F548E">
              <w:rPr>
                <w:rFonts w:ascii="Tahoma" w:eastAsia="Tahoma" w:hAnsi="Tahoma" w:cs="Tahoma"/>
                <w:b/>
                <w:sz w:val="20"/>
              </w:rPr>
              <w:t xml:space="preserve">   ] </w:t>
            </w:r>
          </w:p>
          <w:p w:rsidR="009E205F" w:rsidRDefault="009E205F" w:rsidP="009E205F">
            <w:pPr>
              <w:numPr>
                <w:ilvl w:val="0"/>
                <w:numId w:val="1"/>
              </w:numPr>
              <w:spacing w:after="260"/>
              <w:ind w:left="277" w:hanging="248"/>
            </w:pPr>
            <w:r>
              <w:rPr>
                <w:rFonts w:ascii="Tahoma" w:eastAsia="Tahoma" w:hAnsi="Tahoma" w:cs="Tahoma"/>
                <w:b/>
                <w:sz w:val="20"/>
              </w:rPr>
              <w:t>Tuesday 27</w:t>
            </w:r>
            <w:r>
              <w:rPr>
                <w:rFonts w:ascii="Tahoma" w:eastAsia="Tahoma" w:hAnsi="Tahoma" w:cs="Tahoma"/>
                <w:b/>
                <w:sz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November 2018 – 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PM</w:t>
            </w:r>
            <w:r w:rsidR="00BA2D92">
              <w:rPr>
                <w:rFonts w:ascii="Tahoma" w:eastAsia="Tahoma" w:hAnsi="Tahoma" w:cs="Tahoma"/>
                <w:b/>
                <w:sz w:val="20"/>
              </w:rPr>
              <w:t xml:space="preserve"> (13:00 – 14:30</w:t>
            </w:r>
            <w:r>
              <w:rPr>
                <w:rFonts w:ascii="Tahoma" w:eastAsia="Tahoma" w:hAnsi="Tahoma" w:cs="Tahoma"/>
                <w:b/>
                <w:sz w:val="20"/>
              </w:rPr>
              <w:t>)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   [</w:t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   ] </w:t>
            </w:r>
          </w:p>
          <w:p w:rsidR="009E205F" w:rsidRDefault="009E205F" w:rsidP="009E205F">
            <w:pPr>
              <w:numPr>
                <w:ilvl w:val="0"/>
                <w:numId w:val="1"/>
              </w:numPr>
              <w:spacing w:after="261"/>
              <w:ind w:left="277" w:hanging="248"/>
            </w:pPr>
            <w:r>
              <w:rPr>
                <w:rFonts w:ascii="Tahoma" w:eastAsia="Tahoma" w:hAnsi="Tahoma" w:cs="Tahoma"/>
                <w:b/>
                <w:sz w:val="20"/>
              </w:rPr>
              <w:t>Wednesday 28</w:t>
            </w:r>
            <w:r>
              <w:rPr>
                <w:rFonts w:ascii="Tahoma" w:eastAsia="Tahoma" w:hAnsi="Tahoma" w:cs="Tahoma"/>
                <w:b/>
                <w:sz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November 2018 – 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AM</w:t>
            </w:r>
            <w:r w:rsidR="00BA2D92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>(10:00 – 11:30</w:t>
            </w:r>
            <w:r>
              <w:rPr>
                <w:rFonts w:ascii="Tahoma" w:eastAsia="Tahoma" w:hAnsi="Tahoma" w:cs="Tahoma"/>
                <w:b/>
                <w:sz w:val="20"/>
              </w:rPr>
              <w:t>)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   [</w:t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   ]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260B7">
            <w:pPr>
              <w:numPr>
                <w:ilvl w:val="0"/>
                <w:numId w:val="1"/>
              </w:numPr>
              <w:spacing w:after="261"/>
              <w:ind w:left="277" w:hanging="248"/>
            </w:pPr>
            <w:r>
              <w:rPr>
                <w:rFonts w:ascii="Tahoma" w:eastAsia="Tahoma" w:hAnsi="Tahoma" w:cs="Tahoma"/>
                <w:b/>
                <w:sz w:val="20"/>
              </w:rPr>
              <w:t>Wednesday 28</w:t>
            </w:r>
            <w:r w:rsidR="002F548E">
              <w:rPr>
                <w:rFonts w:ascii="Tahoma" w:eastAsia="Tahoma" w:hAnsi="Tahoma" w:cs="Tahoma"/>
                <w:b/>
                <w:sz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November 2018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 xml:space="preserve"> – </w:t>
            </w:r>
            <w:r w:rsidR="002F548E">
              <w:rPr>
                <w:rFonts w:ascii="Tahoma" w:eastAsia="Tahoma" w:hAnsi="Tahoma" w:cs="Tahoma"/>
                <w:b/>
                <w:color w:val="4F81BD"/>
                <w:sz w:val="20"/>
              </w:rPr>
              <w:t>PM</w:t>
            </w:r>
            <w:r w:rsidR="00BA2D92">
              <w:rPr>
                <w:rFonts w:ascii="Tahoma" w:eastAsia="Tahoma" w:hAnsi="Tahoma" w:cs="Tahoma"/>
                <w:b/>
                <w:sz w:val="20"/>
              </w:rPr>
              <w:t xml:space="preserve"> (13:00-14:30</w:t>
            </w:r>
            <w:proofErr w:type="gramStart"/>
            <w:r w:rsidR="00BA2D92">
              <w:rPr>
                <w:rFonts w:ascii="Tahoma" w:eastAsia="Tahoma" w:hAnsi="Tahoma" w:cs="Tahoma"/>
                <w:b/>
                <w:sz w:val="20"/>
              </w:rPr>
              <w:t>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 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>[</w:t>
            </w:r>
            <w:proofErr w:type="gramEnd"/>
            <w:r w:rsidR="002F548E">
              <w:rPr>
                <w:rFonts w:ascii="Tahoma" w:eastAsia="Tahoma" w:hAnsi="Tahoma" w:cs="Tahoma"/>
                <w:b/>
                <w:sz w:val="20"/>
              </w:rPr>
              <w:t xml:space="preserve">   ]</w:t>
            </w:r>
            <w:r w:rsidR="002F548E"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Pr="00BA2D92" w:rsidRDefault="002260B7" w:rsidP="002260B7">
            <w:pPr>
              <w:numPr>
                <w:ilvl w:val="0"/>
                <w:numId w:val="1"/>
              </w:numPr>
              <w:spacing w:after="257"/>
              <w:ind w:left="277" w:hanging="248"/>
            </w:pPr>
            <w:r>
              <w:rPr>
                <w:rFonts w:ascii="Tahoma" w:eastAsia="Tahoma" w:hAnsi="Tahoma" w:cs="Tahoma"/>
                <w:b/>
                <w:sz w:val="20"/>
              </w:rPr>
              <w:t>Thursday 29</w:t>
            </w:r>
            <w:r w:rsidR="002F548E">
              <w:rPr>
                <w:rFonts w:ascii="Tahoma" w:eastAsia="Tahoma" w:hAnsi="Tahoma" w:cs="Tahoma"/>
                <w:b/>
                <w:sz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November 2018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 xml:space="preserve"> - </w:t>
            </w:r>
            <w:r w:rsidR="002F548E">
              <w:rPr>
                <w:rFonts w:ascii="Tahoma" w:eastAsia="Tahoma" w:hAnsi="Tahoma" w:cs="Tahoma"/>
                <w:b/>
                <w:color w:val="4F81BD"/>
                <w:sz w:val="20"/>
              </w:rPr>
              <w:t>AM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(10:00-11:30)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   </w:t>
            </w:r>
            <w:r w:rsidR="002F548E">
              <w:rPr>
                <w:rFonts w:ascii="Tahoma" w:eastAsia="Tahoma" w:hAnsi="Tahoma" w:cs="Tahoma"/>
                <w:b/>
                <w:sz w:val="20"/>
              </w:rPr>
              <w:t>[</w:t>
            </w:r>
            <w:proofErr w:type="gramEnd"/>
            <w:r w:rsidR="002F548E">
              <w:rPr>
                <w:rFonts w:ascii="Tahoma" w:eastAsia="Tahoma" w:hAnsi="Tahoma" w:cs="Tahoma"/>
                <w:b/>
                <w:sz w:val="20"/>
              </w:rPr>
              <w:t xml:space="preserve">   ]</w:t>
            </w:r>
            <w:r w:rsidR="002F548E">
              <w:rPr>
                <w:rFonts w:ascii="Tahoma" w:eastAsia="Tahoma" w:hAnsi="Tahoma" w:cs="Tahoma"/>
                <w:sz w:val="20"/>
              </w:rPr>
              <w:t xml:space="preserve"> </w:t>
            </w:r>
            <w:r w:rsidR="002F548E" w:rsidRPr="002260B7"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A2D92" w:rsidRDefault="00BA2D92" w:rsidP="002260B7">
            <w:pPr>
              <w:numPr>
                <w:ilvl w:val="0"/>
                <w:numId w:val="1"/>
              </w:numPr>
              <w:spacing w:after="257"/>
              <w:ind w:left="277" w:hanging="248"/>
            </w:pPr>
            <w:r>
              <w:rPr>
                <w:rFonts w:ascii="Tahoma" w:eastAsia="Tahoma" w:hAnsi="Tahoma" w:cs="Tahoma"/>
                <w:b/>
                <w:sz w:val="20"/>
              </w:rPr>
              <w:t>Thursday 29</w:t>
            </w:r>
            <w:r>
              <w:rPr>
                <w:rFonts w:ascii="Tahoma" w:eastAsia="Tahoma" w:hAnsi="Tahoma" w:cs="Tahoma"/>
                <w:b/>
                <w:sz w:val="20"/>
                <w:vertAlign w:val="superscript"/>
              </w:rPr>
              <w:t>th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November 2018 - 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PM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(13:00 – 14:30</w:t>
            </w:r>
            <w:r>
              <w:rPr>
                <w:rFonts w:ascii="Tahoma" w:eastAsia="Tahoma" w:hAnsi="Tahoma" w:cs="Tahoma"/>
                <w:b/>
                <w:sz w:val="20"/>
              </w:rPr>
              <w:t>)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 xml:space="preserve">   [</w:t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   ]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 w:rsidRPr="002260B7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B254AA">
        <w:trPr>
          <w:trHeight w:val="1942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Special requirements: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Do you require any special needs assistance on the day, e.g. Special Needs Transport?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[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 xml:space="preserve">  ]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>Yes</w:t>
            </w:r>
            <w:r>
              <w:rPr>
                <w:rFonts w:ascii="Tahoma" w:eastAsia="Tahoma" w:hAnsi="Tahoma" w:cs="Tahoma"/>
                <w:sz w:val="20"/>
              </w:rPr>
              <w:t xml:space="preserve">         [    ] </w:t>
            </w:r>
            <w:r>
              <w:rPr>
                <w:rFonts w:ascii="Tahoma" w:eastAsia="Tahoma" w:hAnsi="Tahoma" w:cs="Tahoma"/>
                <w:b/>
                <w:sz w:val="20"/>
              </w:rPr>
              <w:t>No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Please specify: ____________________________________________________________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  </w:t>
            </w:r>
          </w:p>
        </w:tc>
      </w:tr>
      <w:tr w:rsidR="00B254AA">
        <w:trPr>
          <w:trHeight w:val="2333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b/>
                <w:sz w:val="20"/>
              </w:rPr>
              <w:t>Queries and/or other details</w:t>
            </w:r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B254AA" w:rsidRDefault="002F548E" w:rsidP="002F548E">
            <w:pPr>
              <w:spacing w:after="0"/>
              <w:ind w:left="29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B254AA" w:rsidRDefault="002F548E">
      <w:pPr>
        <w:spacing w:after="0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p w:rsidR="00B254AA" w:rsidRDefault="002F548E">
      <w:pPr>
        <w:spacing w:after="0"/>
        <w:jc w:val="right"/>
      </w:pPr>
      <w:r>
        <w:rPr>
          <w:rFonts w:ascii="Tahoma" w:eastAsia="Tahoma" w:hAnsi="Tahoma" w:cs="Tahoma"/>
          <w:sz w:val="20"/>
        </w:rPr>
        <w:t xml:space="preserve"> </w:t>
      </w:r>
    </w:p>
    <w:p w:rsidR="00B254AA" w:rsidRDefault="002F548E">
      <w:pPr>
        <w:spacing w:after="0"/>
        <w:ind w:left="-5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School authorised member of staff name (</w:t>
      </w:r>
      <w:r>
        <w:rPr>
          <w:rFonts w:ascii="Tahoma" w:eastAsia="Tahoma" w:hAnsi="Tahoma" w:cs="Tahoma"/>
          <w:b/>
          <w:sz w:val="20"/>
        </w:rPr>
        <w:t>please print</w:t>
      </w:r>
      <w:r>
        <w:rPr>
          <w:rFonts w:ascii="Tahoma" w:eastAsia="Tahoma" w:hAnsi="Tahoma" w:cs="Tahoma"/>
          <w:sz w:val="20"/>
        </w:rPr>
        <w:t xml:space="preserve">): _________________________________ </w:t>
      </w:r>
    </w:p>
    <w:p w:rsidR="002F548E" w:rsidRDefault="002F548E">
      <w:pPr>
        <w:spacing w:after="0"/>
        <w:ind w:left="-5" w:hanging="10"/>
      </w:pPr>
    </w:p>
    <w:p w:rsidR="002F548E" w:rsidRDefault="002F548E" w:rsidP="002F548E">
      <w:pPr>
        <w:spacing w:after="0"/>
        <w:rPr>
          <w:rFonts w:ascii="Tahoma" w:eastAsia="Tahoma" w:hAnsi="Tahoma" w:cs="Tahoma"/>
          <w:sz w:val="20"/>
        </w:rPr>
      </w:pPr>
    </w:p>
    <w:p w:rsidR="002F548E" w:rsidRDefault="002F548E" w:rsidP="002F548E">
      <w:pPr>
        <w:spacing w:after="0"/>
        <w:rPr>
          <w:rFonts w:ascii="Tahoma" w:eastAsia="Tahoma" w:hAnsi="Tahoma" w:cs="Tahoma"/>
          <w:sz w:val="20"/>
        </w:rPr>
      </w:pPr>
    </w:p>
    <w:p w:rsidR="00B254AA" w:rsidRDefault="002F548E" w:rsidP="002F548E">
      <w:pPr>
        <w:spacing w:after="0"/>
      </w:pPr>
      <w:bookmarkStart w:id="0" w:name="_GoBack"/>
      <w:bookmarkEnd w:id="0"/>
      <w:r>
        <w:rPr>
          <w:rFonts w:ascii="Tahoma" w:eastAsia="Tahoma" w:hAnsi="Tahoma" w:cs="Tahoma"/>
          <w:b/>
          <w:sz w:val="20"/>
        </w:rPr>
        <w:t>Signed:</w:t>
      </w:r>
      <w:r>
        <w:rPr>
          <w:rFonts w:ascii="Tahoma" w:eastAsia="Tahoma" w:hAnsi="Tahoma" w:cs="Tahoma"/>
          <w:sz w:val="20"/>
        </w:rPr>
        <w:t xml:space="preserve"> _______________________________ 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b/>
          <w:sz w:val="20"/>
        </w:rPr>
        <w:t>Date:</w:t>
      </w:r>
      <w:r>
        <w:rPr>
          <w:rFonts w:ascii="Tahoma" w:eastAsia="Tahoma" w:hAnsi="Tahoma" w:cs="Tahoma"/>
          <w:sz w:val="20"/>
        </w:rPr>
        <w:t xml:space="preserve"> ______________________ </w:t>
      </w:r>
    </w:p>
    <w:sectPr w:rsidR="00B254AA">
      <w:pgSz w:w="11906" w:h="16838"/>
      <w:pgMar w:top="829" w:right="1376" w:bottom="16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2425"/>
    <w:multiLevelType w:val="hybridMultilevel"/>
    <w:tmpl w:val="B5784A5E"/>
    <w:lvl w:ilvl="0" w:tplc="867CECDE">
      <w:start w:val="2"/>
      <w:numFmt w:val="decimal"/>
      <w:lvlText w:val="%1."/>
      <w:lvlJc w:val="left"/>
      <w:pPr>
        <w:ind w:left="2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26A14A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D4DCB4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27782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0C772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847A72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74C408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9C0BD2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C84CA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AA"/>
    <w:rsid w:val="002260B7"/>
    <w:rsid w:val="002659A9"/>
    <w:rsid w:val="002F548E"/>
    <w:rsid w:val="009E205F"/>
    <w:rsid w:val="00B254AA"/>
    <w:rsid w:val="00B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773E"/>
  <w15:docId w15:val="{37374EA7-544C-4EA5-AF4B-07CC8546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94" w:hanging="10"/>
      <w:jc w:val="center"/>
      <w:outlineLvl w:val="0"/>
    </w:pPr>
    <w:rPr>
      <w:rFonts w:ascii="Tahoma" w:eastAsia="Tahoma" w:hAnsi="Tahoma" w:cs="Tahoma"/>
      <w:b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rganization-name">
    <w:name w:val="organization-name"/>
    <w:basedOn w:val="DefaultParagraphFont"/>
    <w:rsid w:val="002659A9"/>
  </w:style>
  <w:style w:type="character" w:customStyle="1" w:styleId="adr">
    <w:name w:val="adr"/>
    <w:basedOn w:val="DefaultParagraphFont"/>
    <w:rsid w:val="002659A9"/>
  </w:style>
  <w:style w:type="character" w:customStyle="1" w:styleId="street-address">
    <w:name w:val="street-address"/>
    <w:basedOn w:val="DefaultParagraphFont"/>
    <w:rsid w:val="002659A9"/>
  </w:style>
  <w:style w:type="character" w:customStyle="1" w:styleId="region">
    <w:name w:val="region"/>
    <w:basedOn w:val="DefaultParagraphFont"/>
    <w:rsid w:val="002659A9"/>
  </w:style>
  <w:style w:type="character" w:customStyle="1" w:styleId="postal-code">
    <w:name w:val="postal-code"/>
    <w:basedOn w:val="DefaultParagraphFont"/>
    <w:rsid w:val="002659A9"/>
  </w:style>
  <w:style w:type="character" w:styleId="Hyperlink">
    <w:name w:val="Hyperlink"/>
    <w:basedOn w:val="DefaultParagraphFont"/>
    <w:uiPriority w:val="99"/>
    <w:unhideWhenUsed/>
    <w:rsid w:val="00BA2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D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ad.Safety@barne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Oxford’s FM107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Oxford’s FM107</dc:title>
  <dc:subject/>
  <dc:creator>rebecca.duffy</dc:creator>
  <cp:keywords/>
  <cp:lastModifiedBy>Osman, Sharada</cp:lastModifiedBy>
  <cp:revision>2</cp:revision>
  <dcterms:created xsi:type="dcterms:W3CDTF">2018-09-06T11:26:00Z</dcterms:created>
  <dcterms:modified xsi:type="dcterms:W3CDTF">2018-09-06T11:26:00Z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-1833206223</vt:i4>
  </property>
  <property fmtid="{D5CDD505-2E9C-101B-9397-08002B2CF9AE}" pid="3" name="_NewReviewCycle">
    <vt:lpwstr/>
  </property>
  <property fmtid="{D5CDD505-2E9C-101B-9397-08002B2CF9AE}" pid="4" name="_EmailSubject">
    <vt:lpwstr>Safe Drive Stay Alive 2018 -   Year 12 &amp; Year 13 Road Safety Event</vt:lpwstr>
  </property>
  <property fmtid="{D5CDD505-2E9C-101B-9397-08002B2CF9AE}" pid="5" name="_AuthorEmail">
    <vt:lpwstr>RoadSafetyGeneral@Barnet.gov.uk</vt:lpwstr>
  </property>
  <property fmtid="{D5CDD505-2E9C-101B-9397-08002B2CF9AE}" pid="6" name="_AuthorEmailDisplayName">
    <vt:lpwstr>Road Safety General</vt:lpwstr>
  </property>
</Properties>
</file>